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03" w:rsidRDefault="00395803" w:rsidP="003958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ВОПРОСНИК К ЭКЗАМЕНУ </w:t>
      </w:r>
      <w:r w:rsidR="00D32AA7">
        <w:rPr>
          <w:b/>
          <w:sz w:val="28"/>
          <w:szCs w:val="28"/>
        </w:rPr>
        <w:t>КАНДИДАТСКОГО МИНИМУМА по специальности « Психология развития, акмеология</w:t>
      </w:r>
      <w:r w:rsidR="003A50F7">
        <w:rPr>
          <w:b/>
          <w:sz w:val="28"/>
          <w:szCs w:val="28"/>
        </w:rPr>
        <w:t xml:space="preserve"> (19.00.13).</w:t>
      </w:r>
    </w:p>
    <w:p w:rsidR="00395803" w:rsidRDefault="00395803" w:rsidP="00395803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Место психологии развития в системе психологических наук. Предмет, задачи и объект исследования психологии развития (генетической психологии). Принцип развития в теории деятельности (А.Н. Леонтьев, С.Л. Рубинштейн), системном подходе (Б.Ф. Ломов), комплексном подходе (Б.Г. Ананьев), сутъектно-деятельностном подходе (А.В. Брушлинский, К.А. Абульханова). Соотношение  детской и возрастной психологии. Связь с другими психологическими дисциплинами. Значение психологии развития для теории и практики психологической науки. Особенности методов в психологии развития.</w:t>
      </w:r>
    </w:p>
    <w:p w:rsidR="00395803" w:rsidRDefault="00395803" w:rsidP="003958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психологии развития как области психологической науки. Социальные, культурные и экономические факторы становления психологии развития. Развитие представлений о психическом развитии в основных психологических школах.</w:t>
      </w:r>
    </w:p>
    <w:p w:rsidR="00395803" w:rsidRDefault="00395803" w:rsidP="003958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становления психологии развития и педологии в России. Достижения и ошибки педологии. Современные отечественные теории психического развития.</w:t>
      </w:r>
    </w:p>
    <w:p w:rsidR="00395803" w:rsidRDefault="00395803" w:rsidP="003958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психического развития (системности, непрерывности, антиципации, дифференциации-интеграции, неравномерности, индивидуальности, субъектности).</w:t>
      </w:r>
    </w:p>
    <w:p w:rsidR="00395803" w:rsidRDefault="00395803" w:rsidP="003958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Критические и сензитивные периоды развития. Модель сензитивного периода. Пластичность и эластичность процессов развития. Обратимость и коррекция нарушений процессор развития.  Генетико-средовая детерминация развития психических процессов. </w:t>
      </w:r>
    </w:p>
    <w:p w:rsidR="00395803" w:rsidRDefault="00395803" w:rsidP="003958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Детерминация психического развития в теориях деятельности А.Н.Леонтьева, С.Л.Рубинштейна, субъектно-деятельностном </w:t>
      </w:r>
      <w:r>
        <w:rPr>
          <w:sz w:val="28"/>
          <w:szCs w:val="28"/>
        </w:rPr>
        <w:lastRenderedPageBreak/>
        <w:t xml:space="preserve">подходе  А.В.Брушлинского, комплексном подходе Б.Г.Ананьева, системном подходе Б.Ф.Ломова. </w:t>
      </w:r>
    </w:p>
    <w:p w:rsidR="00395803" w:rsidRDefault="00395803" w:rsidP="003958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Принципы системогенеза П.К.Анохина. Эволюционно-системный подход в психологии развития.</w:t>
      </w:r>
    </w:p>
    <w:p w:rsidR="00395803" w:rsidRDefault="00395803" w:rsidP="003958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нормы психического развития. Нормативность и индивидуальность, нормативность и отклонения, нормативность и нарушения психического развития. </w:t>
      </w:r>
    </w:p>
    <w:p w:rsidR="00395803" w:rsidRDefault="00395803" w:rsidP="003958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Депривация психического развития. Внешние и внутренние факторы депривации психического развития.  Современные исследования депривационных факторов развития в отечественной и зарубежной психологии. Возможности компенсации депривационных факторов психического развития. </w:t>
      </w:r>
    </w:p>
    <w:p w:rsidR="00395803" w:rsidRDefault="00395803" w:rsidP="003958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Сравнение периодизаций психического развития (Л.С.Выготский, Д.Б.Эльконин, Ж.Пиаже, А.Валлон, З.Фрейд, Э.Эриксон). Проблема периодизации развития. </w:t>
      </w:r>
    </w:p>
    <w:p w:rsidR="00395803" w:rsidRDefault="00395803" w:rsidP="003958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Непрерывность и скачкообразность психического развития. Критерии стадий. Кризисы и литические периоды развития.  Непрерывность и антиципирующий характер переходов. Проблема кризисов развития.</w:t>
      </w:r>
    </w:p>
    <w:p w:rsidR="00395803" w:rsidRDefault="00395803" w:rsidP="003958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Пренатальная психология. Психология материнства. Психологические аспекты беременности. </w:t>
      </w:r>
    </w:p>
    <w:p w:rsidR="00395803" w:rsidRDefault="00395803" w:rsidP="003958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Стадии развития плода. Поведение плода и его значение для развития. Пренатальное обучение. Непрерывность пре- и постнатального развития. Тератогенные факторы. Критические периоды пренатального развития.</w:t>
      </w:r>
    </w:p>
    <w:p w:rsidR="00395803" w:rsidRDefault="00395803" w:rsidP="003958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Когнитивное развитие младенца. Теория сенсомоторного интеллекта Ж.Пиаже. </w:t>
      </w:r>
      <w:r w:rsidR="005C2684">
        <w:rPr>
          <w:sz w:val="28"/>
          <w:szCs w:val="28"/>
        </w:rPr>
        <w:t xml:space="preserve">Репрезентативный младенец. </w:t>
      </w:r>
      <w:r>
        <w:rPr>
          <w:sz w:val="28"/>
          <w:szCs w:val="28"/>
        </w:rPr>
        <w:t xml:space="preserve">Современные представления </w:t>
      </w:r>
      <w:r>
        <w:rPr>
          <w:sz w:val="28"/>
          <w:szCs w:val="28"/>
        </w:rPr>
        <w:lastRenderedPageBreak/>
        <w:t>об истоках познания. Адекватность восприятия мира. Познание физического и социального мира.</w:t>
      </w:r>
      <w:r w:rsidR="005C2684">
        <w:rPr>
          <w:sz w:val="28"/>
          <w:szCs w:val="28"/>
        </w:rPr>
        <w:t xml:space="preserve"> Методы исследования  младенцев.</w:t>
      </w:r>
      <w:r>
        <w:rPr>
          <w:sz w:val="28"/>
          <w:szCs w:val="28"/>
        </w:rPr>
        <w:t xml:space="preserve"> Оценка психического развития в младенчестве. </w:t>
      </w:r>
    </w:p>
    <w:p w:rsidR="00395803" w:rsidRDefault="00395803" w:rsidP="003958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привязанности в младенчестве. Теория Дж.Боулби. </w:t>
      </w:r>
      <w:r w:rsidR="005C2684">
        <w:rPr>
          <w:sz w:val="28"/>
          <w:szCs w:val="28"/>
        </w:rPr>
        <w:t xml:space="preserve"> Этапы развития привязанности. </w:t>
      </w:r>
      <w:r>
        <w:rPr>
          <w:sz w:val="28"/>
          <w:szCs w:val="28"/>
        </w:rPr>
        <w:t xml:space="preserve">Методы оценки и виды привязанности. </w:t>
      </w:r>
      <w:r w:rsidR="005C2684">
        <w:rPr>
          <w:sz w:val="28"/>
          <w:szCs w:val="28"/>
        </w:rPr>
        <w:t xml:space="preserve">Роль матери и близких взрослых в развитии привязанности. Внешние и внутренние факторы развития и нарушения привязанности. </w:t>
      </w:r>
      <w:r>
        <w:rPr>
          <w:sz w:val="28"/>
          <w:szCs w:val="28"/>
        </w:rPr>
        <w:t xml:space="preserve">Значение привязанности для дальнейшего психического развития. </w:t>
      </w:r>
    </w:p>
    <w:p w:rsidR="00395803" w:rsidRDefault="00395803" w:rsidP="003958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Психомоторное развитие в младенчестве. </w:t>
      </w:r>
      <w:r w:rsidR="00414D50">
        <w:rPr>
          <w:sz w:val="28"/>
          <w:szCs w:val="28"/>
        </w:rPr>
        <w:t xml:space="preserve">Развитие локомоций, мануальное развитие, поддержание позы, развитие тонкой моторики. </w:t>
      </w:r>
      <w:r>
        <w:rPr>
          <w:sz w:val="28"/>
          <w:szCs w:val="28"/>
        </w:rPr>
        <w:t xml:space="preserve">Основные составляющие и факторы психомоторного развития. </w:t>
      </w:r>
    </w:p>
    <w:p w:rsidR="00395803" w:rsidRDefault="00395803" w:rsidP="003958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особенности развития в раннем детстве. Дооперациональная стадия в развитии мышления Ж.Пиаже,</w:t>
      </w:r>
      <w:r w:rsidR="00B630AB">
        <w:rPr>
          <w:sz w:val="28"/>
          <w:szCs w:val="28"/>
        </w:rPr>
        <w:t xml:space="preserve"> эгоцентризм, анимизм. Теория сохранения и ее нарушения. Феномены Пиаже. С</w:t>
      </w:r>
      <w:r>
        <w:rPr>
          <w:sz w:val="28"/>
          <w:szCs w:val="28"/>
        </w:rPr>
        <w:t>овременная  критика</w:t>
      </w:r>
      <w:r w:rsidR="00B630AB">
        <w:rPr>
          <w:sz w:val="28"/>
          <w:szCs w:val="28"/>
        </w:rPr>
        <w:t xml:space="preserve"> теории дооперационального развития</w:t>
      </w:r>
      <w:r>
        <w:rPr>
          <w:sz w:val="28"/>
          <w:szCs w:val="28"/>
        </w:rPr>
        <w:t>.</w:t>
      </w:r>
    </w:p>
    <w:p w:rsidR="00395803" w:rsidRDefault="00395803" w:rsidP="003958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речи. Теории речевого развития. Предшественники развития речи. Основные этапы речевого развития. Генетические и средовые факторы речевого развития.</w:t>
      </w:r>
    </w:p>
    <w:p w:rsidR="00395803" w:rsidRDefault="00395803" w:rsidP="003958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Генетические корни эгоцентрической речи в теориях Ж.Пиаже и Л.С.Выготского. Аргументы «за» и «против». </w:t>
      </w:r>
      <w:r w:rsidR="00000724">
        <w:rPr>
          <w:sz w:val="28"/>
          <w:szCs w:val="28"/>
        </w:rPr>
        <w:t xml:space="preserve">Соотношение мышления и речи в теориях Выготского и Пиаже. </w:t>
      </w:r>
    </w:p>
    <w:p w:rsidR="00395803" w:rsidRDefault="00395803" w:rsidP="003958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речи в регуляции поведения. Развития речи при сенсорных аномалиях. </w:t>
      </w:r>
    </w:p>
    <w:p w:rsidR="00395803" w:rsidRPr="00000724" w:rsidRDefault="00395803" w:rsidP="003958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0724">
        <w:rPr>
          <w:sz w:val="28"/>
          <w:szCs w:val="28"/>
        </w:rPr>
        <w:t>Психология игры. Функции игры. Теории игры. Игра как символическая функция. Теория игры Д.Б.Эльконина.</w:t>
      </w:r>
      <w:r w:rsidR="00000724">
        <w:rPr>
          <w:sz w:val="28"/>
          <w:szCs w:val="28"/>
        </w:rPr>
        <w:t xml:space="preserve"> Теория игры Ж.Пиаже. </w:t>
      </w:r>
    </w:p>
    <w:p w:rsidR="00395803" w:rsidRDefault="00395803" w:rsidP="003958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Символизм в детском рисовании: от каракулей к графическим символам. Теория развития рисования Люке.</w:t>
      </w:r>
      <w:r w:rsidR="00000724">
        <w:rPr>
          <w:sz w:val="28"/>
          <w:szCs w:val="28"/>
        </w:rPr>
        <w:t xml:space="preserve"> Развитие изображения числа. Изображение пространственных признаков. </w:t>
      </w:r>
    </w:p>
    <w:p w:rsidR="00395803" w:rsidRDefault="00395803" w:rsidP="003958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Диагностические возможности рисуночных тестов. </w:t>
      </w:r>
      <w:r w:rsidR="00000724">
        <w:rPr>
          <w:sz w:val="28"/>
          <w:szCs w:val="28"/>
        </w:rPr>
        <w:t xml:space="preserve">Оценка когнитивного развития и эмоционально-лличностного развития по рисункам. Возможности диагностики детско-родительских отношений в рисуночных тестах. </w:t>
      </w:r>
      <w:r>
        <w:rPr>
          <w:sz w:val="28"/>
          <w:szCs w:val="28"/>
        </w:rPr>
        <w:t>Рисунок в детской психокоррекционной и психотерапевтической практике.</w:t>
      </w:r>
    </w:p>
    <w:p w:rsidR="00395803" w:rsidRDefault="00395803" w:rsidP="003958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Эмоциональное развитие и его роль в регуляции поведения.</w:t>
      </w:r>
      <w:r w:rsidR="00B3633C">
        <w:rPr>
          <w:sz w:val="28"/>
          <w:szCs w:val="28"/>
        </w:rPr>
        <w:t xml:space="preserve"> Развитие экспресии и понимания эмоций. Понимание сложных эмоций.</w:t>
      </w:r>
      <w:r>
        <w:rPr>
          <w:sz w:val="28"/>
          <w:szCs w:val="28"/>
        </w:rPr>
        <w:t xml:space="preserve"> Модель эмоционального развития В.В.Лебединского.</w:t>
      </w:r>
    </w:p>
    <w:p w:rsidR="00395803" w:rsidRDefault="00395803" w:rsidP="003958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Стадия конкретных операций Ж.Пиаже. Сериация, классификация и обратимость умозаключения. </w:t>
      </w:r>
      <w:r w:rsidR="00B3633C">
        <w:rPr>
          <w:sz w:val="28"/>
          <w:szCs w:val="28"/>
        </w:rPr>
        <w:t xml:space="preserve">Переход от трансдукции у дедукции и индукции. </w:t>
      </w:r>
      <w:r>
        <w:rPr>
          <w:sz w:val="28"/>
          <w:szCs w:val="28"/>
        </w:rPr>
        <w:t xml:space="preserve">Кросс - культурные сравнительные исследования конкретных операций. </w:t>
      </w:r>
      <w:r w:rsidR="00B3633C">
        <w:rPr>
          <w:sz w:val="28"/>
          <w:szCs w:val="28"/>
        </w:rPr>
        <w:t xml:space="preserve">Явления локального конструктивизма. </w:t>
      </w:r>
    </w:p>
    <w:p w:rsidR="00395803" w:rsidRDefault="00395803" w:rsidP="003958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Теория формирования умственных действий П.Я.Гальперина, современные исследования в рамках данной теории. </w:t>
      </w:r>
    </w:p>
    <w:p w:rsidR="00395803" w:rsidRDefault="00395803" w:rsidP="003958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Нравственное развитие ребенка. Уровни нравственного развития по Л.Колбергу. Эмпатия. Нравственное сознание. Современные представления о развитии нравственности. </w:t>
      </w:r>
    </w:p>
    <w:p w:rsidR="00395803" w:rsidRDefault="00395803" w:rsidP="00395803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Готовность детей к школьному обучению (когнитивная, эмоционально-личностная, регулятивная). Психодиагностика готовности детей к школе. </w:t>
      </w:r>
    </w:p>
    <w:p w:rsidR="00395803" w:rsidRDefault="00395803" w:rsidP="003958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Влияние школьного обучения на психическое развитие. Психология письма и чтения. Нарушения формирования навыков письма и чтения. </w:t>
      </w:r>
    </w:p>
    <w:p w:rsidR="00395803" w:rsidRDefault="00395803" w:rsidP="003958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Психометрический интеллект и академическая успеваемость. Возможности и ограничения измерений психометрического интеллекта для прогноза обучаемости.</w:t>
      </w:r>
    </w:p>
    <w:p w:rsidR="00395803" w:rsidRDefault="00395803" w:rsidP="003958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Социально - историческая обусловленность протекания подросткового периода. Этнокультурные исследования М.Мид. Характеристика подросткового возраста. Соотношения биологической, психологической и социальной зрелости. </w:t>
      </w:r>
    </w:p>
    <w:p w:rsidR="00395803" w:rsidRDefault="00395803" w:rsidP="003958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Биологические и психологические особенности подросткового возраста. Индивидуальная идентификация. </w:t>
      </w:r>
      <w:r w:rsidR="00E45CB1">
        <w:rPr>
          <w:sz w:val="28"/>
          <w:szCs w:val="28"/>
        </w:rPr>
        <w:t xml:space="preserve">Развитие суверенности личности. </w:t>
      </w:r>
    </w:p>
    <w:p w:rsidR="00395803" w:rsidRDefault="00395803" w:rsidP="003958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Подростковый возраст в теориях Л.С.Выготского, З.Фрейда, Э.Эриксона. Современные исследования подросткового кризиса. </w:t>
      </w:r>
    </w:p>
    <w:p w:rsidR="00395803" w:rsidRDefault="00395803" w:rsidP="003958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Агрессивное поведение детей и подростков. Основные теории агрессии (этологический подход, психоанализ, бихевиоризм, необихевиоризм). Влияние средств массовой информации на агрессивное поведение.</w:t>
      </w:r>
    </w:p>
    <w:p w:rsidR="00395803" w:rsidRDefault="00395803" w:rsidP="003958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Суицидальное поведение подростков. Виды, факторы и условия подростковой суицидальности. </w:t>
      </w:r>
    </w:p>
    <w:p w:rsidR="00395803" w:rsidRDefault="00395803" w:rsidP="003958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Девиантное и аддиктивное поведение подростков. Диагностика и коррекция. Значение социально - психологической работы с подростками. </w:t>
      </w:r>
    </w:p>
    <w:p w:rsidR="00395803" w:rsidRDefault="00395803" w:rsidP="003958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Определение понятия “взрослость”. Особенности биологического и физического развития человека в период взрослости. Теории развития взрослого человека.</w:t>
      </w:r>
    </w:p>
    <w:p w:rsidR="00395803" w:rsidRDefault="00395803" w:rsidP="003958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Кризисы взрослого возраста. Идентичность, близость и генеративность. Самореализация. Самосовершенствование. Жизненный путь личности. Стратегии жизненного пути. </w:t>
      </w:r>
      <w:r w:rsidR="00E45CB1">
        <w:rPr>
          <w:sz w:val="28"/>
          <w:szCs w:val="28"/>
        </w:rPr>
        <w:t xml:space="preserve">Становление профессиональности. </w:t>
      </w:r>
    </w:p>
    <w:p w:rsidR="00395803" w:rsidRDefault="00395803" w:rsidP="003958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Становление семьи. Семья как система отношений. Стили родительского воспитания и их влияние на развитие личности. Роль семьи в психическом развитии ребенка. Влияние ребенка на </w:t>
      </w:r>
      <w:r>
        <w:rPr>
          <w:sz w:val="28"/>
          <w:szCs w:val="28"/>
        </w:rPr>
        <w:lastRenderedPageBreak/>
        <w:t xml:space="preserve">родителей. Психологическая коррекция и психотерапия семейных отношений. </w:t>
      </w:r>
    </w:p>
    <w:p w:rsidR="00395803" w:rsidRDefault="00395803" w:rsidP="003958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Проблемы пожилого возраста. Изменения  психических процессов в пожилом возрасте. Типы приспособления к старости. Пенсионный возраст и изменения стиля жизни. Психическое</w:t>
      </w:r>
      <w:r w:rsidR="00E45CB1">
        <w:rPr>
          <w:sz w:val="28"/>
          <w:szCs w:val="28"/>
        </w:rPr>
        <w:t xml:space="preserve">, психологическое </w:t>
      </w:r>
      <w:r>
        <w:rPr>
          <w:sz w:val="28"/>
          <w:szCs w:val="28"/>
        </w:rPr>
        <w:t xml:space="preserve"> и физическое здоровье в пожилом возрасте. Представление о смерти. Культурные традиции восприятия смерти и подготовки к ней человека.</w:t>
      </w:r>
      <w:r w:rsidR="00E45CB1">
        <w:rPr>
          <w:sz w:val="28"/>
          <w:szCs w:val="28"/>
        </w:rPr>
        <w:t xml:space="preserve"> Одиночество и совладание с ним.</w:t>
      </w:r>
    </w:p>
    <w:p w:rsidR="00395803" w:rsidRDefault="00395803" w:rsidP="003958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Структура и функции Я-концепции. Основные теоретические составляющие Я-концепции (теория У.</w:t>
      </w:r>
      <w:r w:rsidR="00E45CB1">
        <w:rPr>
          <w:sz w:val="28"/>
          <w:szCs w:val="28"/>
        </w:rPr>
        <w:t xml:space="preserve"> </w:t>
      </w:r>
      <w:r>
        <w:rPr>
          <w:sz w:val="28"/>
          <w:szCs w:val="28"/>
        </w:rPr>
        <w:t>Джеймса, символический интеракционизм Ч.</w:t>
      </w:r>
      <w:r w:rsidR="00E45CB1">
        <w:rPr>
          <w:sz w:val="28"/>
          <w:szCs w:val="28"/>
        </w:rPr>
        <w:t xml:space="preserve"> </w:t>
      </w:r>
      <w:r>
        <w:rPr>
          <w:sz w:val="28"/>
          <w:szCs w:val="28"/>
        </w:rPr>
        <w:t>Кули и Дж</w:t>
      </w:r>
      <w:r w:rsidR="00E45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.Мида, кризисы эго-идентичности Э.Эриксона, представления о развитии «Я» в гуманистической психологии (К.Роджерс, А.Маслоу). </w:t>
      </w:r>
    </w:p>
    <w:p w:rsidR="00395803" w:rsidRDefault="00395803" w:rsidP="003958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Я-концепции в онтогенезе человека. Факторы развития. Психологические защиты в детском возрасте. Совладающее поведение. </w:t>
      </w:r>
    </w:p>
    <w:p w:rsidR="00395803" w:rsidRDefault="00395803" w:rsidP="003958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Соотношения темперамента, характера и личности в развитии человека. Представления о темпераменте  в разных теориях (Г. Айзенк, А.Томас и С.Чесс, И.П.Павлов, Б.М.Теплов, В.Д.Небылицин, В.М. Русалов) Методы измерения темперамента. Генетико-средовая детерминация развития темперамента (психогенетические исследования).</w:t>
      </w:r>
    </w:p>
    <w:p w:rsidR="00395803" w:rsidRDefault="00395803" w:rsidP="003958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Нормальный, акцентуированный и патологический характер. Критерии патологического характера по Ганнушкину - Кербикову. Акцентуации характера у подростков. Индивидуальная склонность к девиантному поведению.</w:t>
      </w:r>
    </w:p>
    <w:p w:rsidR="00395803" w:rsidRDefault="00395803" w:rsidP="003958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Критерии развития личности. Представление о личностном развитии в зарубежных и отечественных теориях. Соотношение понятий личность, индивидуальность, субъект в концепциях Б.Г.Ананьева, </w:t>
      </w:r>
      <w:r>
        <w:rPr>
          <w:sz w:val="28"/>
          <w:szCs w:val="28"/>
        </w:rPr>
        <w:lastRenderedPageBreak/>
        <w:t xml:space="preserve">С.Л.Рубинштейна, К.А.Абульхановой, А.В.Брушлинского. Становления человека как субъекта. </w:t>
      </w:r>
    </w:p>
    <w:p w:rsidR="00E45CB1" w:rsidRDefault="00E45CB1" w:rsidP="003958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Акмеология как область психологии развития. Методологические принципы и методы акмеологии. </w:t>
      </w:r>
    </w:p>
    <w:p w:rsidR="00395803" w:rsidRDefault="00395803" w:rsidP="003958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Жизненный путь личности. Личность как субъект жизненного пути. «Акме» в личностном развитие человека. «Акме» в контексте индивидуального развития человека. «Акме» профессионального развития.</w:t>
      </w:r>
    </w:p>
    <w:p w:rsidR="00395803" w:rsidRDefault="00395803" w:rsidP="003958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Природа человеческих способностей. Психогенетические исследования природы способностей в отечественной и зарубежной психологии. Генетико-средовые влияния на фенотипические различия в общем интеллекте, когнитивных способностях, когнитивных стилях и их изменения в онтогенезе человека.</w:t>
      </w:r>
    </w:p>
    <w:p w:rsidR="00395803" w:rsidRDefault="00395803" w:rsidP="00395803">
      <w:pPr>
        <w:spacing w:line="36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48.Представления о развитии интеллекта в отечественной и зарубежной психологии. Модели интеллекта. Тестирование, интерпретация и ограничения оценок интеллектуального развития.</w:t>
      </w:r>
      <w:r w:rsidR="00E45CB1">
        <w:rPr>
          <w:sz w:val="28"/>
          <w:szCs w:val="28"/>
        </w:rPr>
        <w:t xml:space="preserve"> Интеллект и креативность. Современные подходы и исследования креативности. </w:t>
      </w:r>
    </w:p>
    <w:p w:rsidR="00395803" w:rsidRDefault="00395803" w:rsidP="00395803">
      <w:pPr>
        <w:spacing w:line="36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49. Когнитивные стили в структуре индивидуальности. Биологические и социальные детерминанты когнитивных стилей. Уровни стилевого поведения.   </w:t>
      </w:r>
    </w:p>
    <w:p w:rsidR="00395803" w:rsidRDefault="00395803" w:rsidP="00395803">
      <w:pPr>
        <w:spacing w:line="36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50.Развитие половой дифференциации. Основные принципы половой дифференциации Дж.Мани.</w:t>
      </w:r>
      <w:r w:rsidR="00E45CB1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Концепции полового диморфизма. Системная модель половой дифференциации В.Е. Кагана. Психосексуальное развитие и половая социализация.</w:t>
      </w:r>
    </w:p>
    <w:p w:rsidR="00395803" w:rsidRDefault="00395803" w:rsidP="00395803">
      <w:pPr>
        <w:spacing w:line="360" w:lineRule="auto"/>
        <w:ind w:left="540" w:hanging="180"/>
        <w:rPr>
          <w:sz w:val="28"/>
          <w:szCs w:val="28"/>
        </w:rPr>
      </w:pPr>
      <w:r>
        <w:rPr>
          <w:sz w:val="28"/>
          <w:szCs w:val="28"/>
        </w:rPr>
        <w:t xml:space="preserve">51. Гендерные различия. Гендерные роли, сценарии. Динамика гендерного поведения. Темпы полового развития. Акселерация и ретардация. Соотношение полового и гендерного развития. Культурные традиции гендерного развития. Гендерное воспитание. </w:t>
      </w:r>
    </w:p>
    <w:p w:rsidR="00395803" w:rsidRDefault="00395803" w:rsidP="00395803">
      <w:pPr>
        <w:spacing w:line="360" w:lineRule="auto"/>
        <w:ind w:left="540" w:hanging="180"/>
        <w:rPr>
          <w:sz w:val="28"/>
          <w:szCs w:val="28"/>
        </w:rPr>
      </w:pPr>
      <w:r>
        <w:rPr>
          <w:sz w:val="28"/>
          <w:szCs w:val="28"/>
        </w:rPr>
        <w:lastRenderedPageBreak/>
        <w:t>52.Процесс социализации и представления о нем в разных теориях: социального научения А.Бандуры, теория подкрепления Б.Скинера, когнитивная теория социализации Ж.Пиаже.</w:t>
      </w:r>
      <w:r w:rsidR="00E45CB1">
        <w:rPr>
          <w:sz w:val="28"/>
          <w:szCs w:val="28"/>
        </w:rPr>
        <w:t xml:space="preserve"> Современные проблемы социализации. </w:t>
      </w:r>
    </w:p>
    <w:p w:rsidR="00395803" w:rsidRDefault="00395803" w:rsidP="00395803">
      <w:pPr>
        <w:spacing w:line="360" w:lineRule="auto"/>
        <w:ind w:left="540" w:hanging="180"/>
        <w:rPr>
          <w:sz w:val="28"/>
          <w:szCs w:val="28"/>
        </w:rPr>
      </w:pPr>
      <w:r>
        <w:rPr>
          <w:sz w:val="28"/>
          <w:szCs w:val="28"/>
        </w:rPr>
        <w:t xml:space="preserve">53.Механизмы социализации в современных теориях: теория интерсубъективности (К.Тревартен), теория модулярности А.Лешли, теория подобия (Э.Мелтзофф, А.Гопник, М.Мур). Роль общения в работах М.И.Лисиной и ее учеников. </w:t>
      </w:r>
      <w:r w:rsidR="00E45CB1">
        <w:rPr>
          <w:sz w:val="28"/>
          <w:szCs w:val="28"/>
        </w:rPr>
        <w:t xml:space="preserve">Развития социальной идентичности. </w:t>
      </w:r>
    </w:p>
    <w:p w:rsidR="00395803" w:rsidRDefault="00395803" w:rsidP="00395803">
      <w:pPr>
        <w:spacing w:line="360" w:lineRule="auto"/>
        <w:ind w:left="540" w:hanging="180"/>
        <w:rPr>
          <w:sz w:val="28"/>
          <w:szCs w:val="28"/>
        </w:rPr>
      </w:pPr>
      <w:r>
        <w:rPr>
          <w:sz w:val="28"/>
          <w:szCs w:val="28"/>
        </w:rPr>
        <w:t>54. Акмеология и акмеологический подход к проблемам развития. «Акме» в личностном развитие человека. «Акме» в контексте индивидуального развития человека. «Акме» профессионального развития.</w:t>
      </w:r>
    </w:p>
    <w:p w:rsidR="006D72AD" w:rsidRDefault="006D72AD" w:rsidP="00395803">
      <w:pPr>
        <w:spacing w:line="360" w:lineRule="auto"/>
        <w:ind w:left="540" w:hanging="180"/>
        <w:rPr>
          <w:sz w:val="28"/>
          <w:szCs w:val="28"/>
        </w:rPr>
      </w:pPr>
      <w:r>
        <w:rPr>
          <w:sz w:val="28"/>
          <w:szCs w:val="28"/>
        </w:rPr>
        <w:t>55. Психология понимания. Три типа понимания. Знание и понимание. Модель психического и ее развитие в детском возрасте.</w:t>
      </w:r>
      <w:bookmarkStart w:id="0" w:name="_GoBack"/>
      <w:bookmarkEnd w:id="0"/>
    </w:p>
    <w:p w:rsidR="00395803" w:rsidRDefault="00395803" w:rsidP="00395803">
      <w:pPr>
        <w:spacing w:line="360" w:lineRule="auto"/>
        <w:rPr>
          <w:sz w:val="28"/>
          <w:szCs w:val="28"/>
        </w:rPr>
      </w:pPr>
    </w:p>
    <w:p w:rsidR="00395803" w:rsidRDefault="00395803" w:rsidP="00395803">
      <w:pPr>
        <w:spacing w:line="360" w:lineRule="auto"/>
        <w:rPr>
          <w:sz w:val="28"/>
          <w:szCs w:val="28"/>
        </w:rPr>
      </w:pPr>
    </w:p>
    <w:p w:rsidR="00395803" w:rsidRDefault="00395803" w:rsidP="00395803"/>
    <w:p w:rsidR="000A61A5" w:rsidRDefault="000A61A5"/>
    <w:sectPr w:rsidR="000A61A5" w:rsidSect="00101B23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623" w:rsidRDefault="00B13623">
      <w:pPr>
        <w:spacing w:line="240" w:lineRule="auto"/>
      </w:pPr>
      <w:r>
        <w:separator/>
      </w:r>
    </w:p>
  </w:endnote>
  <w:endnote w:type="continuationSeparator" w:id="1">
    <w:p w:rsidR="00B13623" w:rsidRDefault="00B13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51" w:rsidRDefault="0041072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50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7751" w:rsidRDefault="00B8775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51" w:rsidRDefault="0041072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50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2AA7">
      <w:rPr>
        <w:rStyle w:val="a6"/>
        <w:noProof/>
      </w:rPr>
      <w:t>8</w:t>
    </w:r>
    <w:r>
      <w:rPr>
        <w:rStyle w:val="a6"/>
      </w:rPr>
      <w:fldChar w:fldCharType="end"/>
    </w:r>
  </w:p>
  <w:p w:rsidR="00B87751" w:rsidRDefault="00B8775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623" w:rsidRDefault="00B13623">
      <w:pPr>
        <w:spacing w:line="240" w:lineRule="auto"/>
      </w:pPr>
      <w:r>
        <w:separator/>
      </w:r>
    </w:p>
  </w:footnote>
  <w:footnote w:type="continuationSeparator" w:id="1">
    <w:p w:rsidR="00B13623" w:rsidRDefault="00B136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4405"/>
    <w:multiLevelType w:val="hybridMultilevel"/>
    <w:tmpl w:val="2DCC6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803"/>
    <w:rsid w:val="00000724"/>
    <w:rsid w:val="000A61A5"/>
    <w:rsid w:val="00101B23"/>
    <w:rsid w:val="001643B4"/>
    <w:rsid w:val="00184308"/>
    <w:rsid w:val="00286B2D"/>
    <w:rsid w:val="00395803"/>
    <w:rsid w:val="003A50F7"/>
    <w:rsid w:val="00410726"/>
    <w:rsid w:val="00414D50"/>
    <w:rsid w:val="005815D5"/>
    <w:rsid w:val="005C2684"/>
    <w:rsid w:val="006D72AD"/>
    <w:rsid w:val="00782C03"/>
    <w:rsid w:val="00B13623"/>
    <w:rsid w:val="00B3633C"/>
    <w:rsid w:val="00B630AB"/>
    <w:rsid w:val="00B87751"/>
    <w:rsid w:val="00D32AA7"/>
    <w:rsid w:val="00E4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03"/>
    <w:pPr>
      <w:overflowPunct w:val="0"/>
      <w:autoSpaceDE w:val="0"/>
      <w:autoSpaceDN w:val="0"/>
      <w:adjustRightInd w:val="0"/>
      <w:spacing w:after="0" w:line="4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80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ody Text"/>
    <w:basedOn w:val="a"/>
    <w:link w:val="a5"/>
    <w:semiHidden/>
    <w:rsid w:val="00395803"/>
    <w:pPr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sz w:val="20"/>
    </w:rPr>
  </w:style>
  <w:style w:type="character" w:customStyle="1" w:styleId="a5">
    <w:name w:val="Основной текст Знак"/>
    <w:basedOn w:val="a0"/>
    <w:link w:val="a4"/>
    <w:semiHidden/>
    <w:rsid w:val="0039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395803"/>
  </w:style>
  <w:style w:type="paragraph" w:styleId="a7">
    <w:name w:val="footer"/>
    <w:basedOn w:val="a"/>
    <w:link w:val="a8"/>
    <w:semiHidden/>
    <w:rsid w:val="00395803"/>
    <w:pPr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jc w:val="left"/>
      <w:textAlignment w:val="auto"/>
    </w:pPr>
    <w:rPr>
      <w:sz w:val="20"/>
    </w:rPr>
  </w:style>
  <w:style w:type="character" w:customStyle="1" w:styleId="a8">
    <w:name w:val="Нижний колонтитул Знак"/>
    <w:basedOn w:val="a0"/>
    <w:link w:val="a7"/>
    <w:semiHidden/>
    <w:rsid w:val="003958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03"/>
    <w:pPr>
      <w:overflowPunct w:val="0"/>
      <w:autoSpaceDE w:val="0"/>
      <w:autoSpaceDN w:val="0"/>
      <w:adjustRightInd w:val="0"/>
      <w:spacing w:after="0" w:line="4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80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ody Text"/>
    <w:basedOn w:val="a"/>
    <w:link w:val="a5"/>
    <w:semiHidden/>
    <w:rsid w:val="00395803"/>
    <w:pPr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sz w:val="20"/>
    </w:rPr>
  </w:style>
  <w:style w:type="character" w:customStyle="1" w:styleId="a5">
    <w:name w:val="Основной текст Знак"/>
    <w:basedOn w:val="a0"/>
    <w:link w:val="a4"/>
    <w:semiHidden/>
    <w:rsid w:val="0039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395803"/>
  </w:style>
  <w:style w:type="paragraph" w:styleId="a7">
    <w:name w:val="footer"/>
    <w:basedOn w:val="a"/>
    <w:link w:val="a8"/>
    <w:semiHidden/>
    <w:rsid w:val="00395803"/>
    <w:pPr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jc w:val="left"/>
      <w:textAlignment w:val="auto"/>
    </w:pPr>
    <w:rPr>
      <w:sz w:val="20"/>
    </w:rPr>
  </w:style>
  <w:style w:type="character" w:customStyle="1" w:styleId="a8">
    <w:name w:val="Нижний колонтитул Знак"/>
    <w:basedOn w:val="a0"/>
    <w:link w:val="a7"/>
    <w:semiHidden/>
    <w:rsid w:val="003958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батима</cp:lastModifiedBy>
  <cp:revision>2</cp:revision>
  <dcterms:created xsi:type="dcterms:W3CDTF">2020-03-06T11:44:00Z</dcterms:created>
  <dcterms:modified xsi:type="dcterms:W3CDTF">2020-03-06T11:44:00Z</dcterms:modified>
</cp:coreProperties>
</file>